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B1" w:rsidRPr="00B04099" w:rsidRDefault="000427B1" w:rsidP="000427B1">
      <w:pPr>
        <w:rPr>
          <w:b/>
          <w:bCs/>
        </w:rPr>
      </w:pPr>
      <w:bookmarkStart w:id="0" w:name="_GoBack"/>
      <w:r>
        <w:rPr>
          <w:b/>
        </w:rPr>
        <w:t>(</w:t>
      </w:r>
      <w:r w:rsidRPr="00B04099">
        <w:rPr>
          <w:b/>
        </w:rPr>
        <w:t>YÖNETİM KURULU GÖREV DAĞILIMI KARAR ÖRNEĞİ</w:t>
      </w:r>
      <w:r w:rsidRPr="00B04099">
        <w:rPr>
          <w:b/>
          <w:bCs/>
        </w:rPr>
        <w:t xml:space="preserve"> </w:t>
      </w:r>
      <w:r>
        <w:rPr>
          <w:b/>
          <w:bCs/>
        </w:rPr>
        <w:t>)</w:t>
      </w:r>
    </w:p>
    <w:p w:rsidR="000427B1" w:rsidRPr="006B22D1" w:rsidRDefault="000427B1" w:rsidP="000427B1">
      <w:pPr>
        <w:jc w:val="center"/>
        <w:rPr>
          <w:b/>
          <w:bCs/>
        </w:rPr>
      </w:pPr>
      <w:r w:rsidRPr="006B22D1">
        <w:rPr>
          <w:b/>
          <w:bCs/>
        </w:rPr>
        <w:t xml:space="preserve">S.S. </w:t>
      </w:r>
      <w:proofErr w:type="gramStart"/>
      <w:r>
        <w:rPr>
          <w:b/>
          <w:bCs/>
        </w:rPr>
        <w:t>.....................................................</w:t>
      </w:r>
      <w:proofErr w:type="gramEnd"/>
      <w:r w:rsidRPr="006B22D1">
        <w:rPr>
          <w:b/>
          <w:bCs/>
        </w:rPr>
        <w:t xml:space="preserve"> KOOPERATİFİ</w:t>
      </w:r>
    </w:p>
    <w:bookmarkEnd w:id="0"/>
    <w:p w:rsidR="000427B1" w:rsidRDefault="000427B1" w:rsidP="000427B1">
      <w:pPr>
        <w:jc w:val="center"/>
        <w:rPr>
          <w:sz w:val="28"/>
          <w:szCs w:val="28"/>
        </w:rPr>
      </w:pPr>
      <w:r>
        <w:rPr>
          <w:sz w:val="28"/>
          <w:szCs w:val="28"/>
        </w:rPr>
        <w:t>YÖNETİM KURULU KARARI</w:t>
      </w:r>
    </w:p>
    <w:p w:rsidR="000427B1" w:rsidRDefault="000427B1" w:rsidP="000427B1">
      <w:pPr>
        <w:jc w:val="center"/>
        <w:rPr>
          <w:sz w:val="28"/>
          <w:szCs w:val="28"/>
        </w:rPr>
      </w:pPr>
    </w:p>
    <w:p w:rsidR="000427B1" w:rsidRPr="001E7DD1" w:rsidRDefault="000427B1" w:rsidP="000427B1">
      <w:pPr>
        <w:jc w:val="center"/>
        <w:rPr>
          <w:sz w:val="28"/>
          <w:szCs w:val="28"/>
        </w:rPr>
      </w:pPr>
    </w:p>
    <w:p w:rsidR="000427B1" w:rsidRDefault="000427B1" w:rsidP="000427B1">
      <w:r>
        <w:t>KARAR TARİHİ</w:t>
      </w:r>
      <w:r>
        <w:tab/>
      </w:r>
      <w:r>
        <w:tab/>
        <w:t xml:space="preserve">: </w:t>
      </w:r>
      <w:proofErr w:type="gramStart"/>
      <w:r>
        <w:t>..........</w:t>
      </w:r>
      <w:proofErr w:type="gramEnd"/>
      <w:r>
        <w:t>/........../201.....</w:t>
      </w:r>
    </w:p>
    <w:p w:rsidR="000427B1" w:rsidRDefault="000427B1" w:rsidP="000427B1">
      <w:r>
        <w:t>KARAR NO</w:t>
      </w:r>
      <w:r>
        <w:tab/>
      </w:r>
      <w:r>
        <w:tab/>
      </w:r>
      <w:r>
        <w:tab/>
        <w:t>: 201</w:t>
      </w:r>
      <w:proofErr w:type="gramStart"/>
      <w:r>
        <w:t>.....</w:t>
      </w:r>
      <w:proofErr w:type="gramEnd"/>
      <w:r>
        <w:t>/.....</w:t>
      </w:r>
    </w:p>
    <w:p w:rsidR="000427B1" w:rsidRDefault="000427B1" w:rsidP="000427B1">
      <w:r>
        <w:t>KARAR KONUSU</w:t>
      </w:r>
      <w:r>
        <w:tab/>
      </w:r>
      <w:r>
        <w:tab/>
        <w:t>: Görev Dağılımı ve İmza yetkisi</w:t>
      </w:r>
    </w:p>
    <w:p w:rsidR="000427B1" w:rsidRDefault="000427B1" w:rsidP="000427B1"/>
    <w:p w:rsidR="000427B1" w:rsidRDefault="000427B1" w:rsidP="000427B1"/>
    <w:p w:rsidR="000427B1" w:rsidRDefault="000427B1" w:rsidP="000427B1">
      <w:pPr>
        <w:jc w:val="both"/>
      </w:pPr>
      <w:r>
        <w:tab/>
        <w:t xml:space="preserve">S.S. </w:t>
      </w:r>
      <w:proofErr w:type="gramStart"/>
      <w:r>
        <w:t>............................................</w:t>
      </w:r>
      <w:proofErr w:type="gramEnd"/>
      <w:r>
        <w:t xml:space="preserve"> Kooperatifi'nin </w:t>
      </w:r>
      <w:proofErr w:type="gramStart"/>
      <w:r>
        <w:t>......</w:t>
      </w:r>
      <w:proofErr w:type="gramEnd"/>
      <w:r>
        <w:t>/......./201.... tarihinde yapılan Olağan Genel Kurulu'nda seçilen yönetim kurulu üyeleri, seçimi takiben yapılan ilk toplantıda aşağıdaki kararlar alınmıştır.</w:t>
      </w:r>
    </w:p>
    <w:p w:rsidR="000427B1" w:rsidRDefault="000427B1" w:rsidP="000427B1">
      <w:pPr>
        <w:jc w:val="both"/>
      </w:pPr>
    </w:p>
    <w:p w:rsidR="000427B1" w:rsidRDefault="000427B1" w:rsidP="000427B1">
      <w:pPr>
        <w:jc w:val="both"/>
      </w:pPr>
      <w:r>
        <w:tab/>
        <w:t xml:space="preserve">1. Yönetim Kurulu Başkanlığına </w:t>
      </w:r>
      <w:proofErr w:type="gramStart"/>
      <w:r>
        <w:t>....................................,</w:t>
      </w:r>
      <w:proofErr w:type="gramEnd"/>
      <w:r>
        <w:t xml:space="preserve"> Başkan Yardımcılığına .............................., Muhasip Üyeliğe ise ..........................................'</w:t>
      </w:r>
      <w:proofErr w:type="spellStart"/>
      <w:r>
        <w:t>ın</w:t>
      </w:r>
      <w:proofErr w:type="spellEnd"/>
      <w:r>
        <w:t xml:space="preserve"> seçilmesine,</w:t>
      </w:r>
    </w:p>
    <w:p w:rsidR="000427B1" w:rsidRDefault="000427B1" w:rsidP="000427B1">
      <w:pPr>
        <w:jc w:val="both"/>
      </w:pPr>
      <w:r>
        <w:tab/>
        <w:t>2. Yönetim kurulunun kooperatifi temsil ve ilzamında;</w:t>
      </w:r>
    </w:p>
    <w:p w:rsidR="000427B1" w:rsidRDefault="000427B1" w:rsidP="000427B1">
      <w:pPr>
        <w:jc w:val="both"/>
      </w:pPr>
      <w:r>
        <w:tab/>
        <w:t xml:space="preserve">Resmi ve özel bankalarda kooperatif adına hesap açtırmaya, kapatmaya, para çekmeye ve yatırmaya, açılmış veya açılacak olan banka hesapları için elektronik bankacılık işlemi yetkisi almaya ve işlem yapmaya, </w:t>
      </w:r>
    </w:p>
    <w:p w:rsidR="000427B1" w:rsidRDefault="000427B1" w:rsidP="000427B1">
      <w:pPr>
        <w:jc w:val="both"/>
      </w:pPr>
      <w:r>
        <w:tab/>
        <w:t>Kooperatif işlemlerinin yapılabilmesi için gerektiğinde kişi ve kuruluşlara danışmanlık verilmesi, alınması, bunlar için hizmet bedeli ödenmesi veya kooperatif adına tahsil edilmesi, geçici ve sürekli personel alınması, çalıştırılması, bu personele hizmetlerinin karşılığı ücretlerinin ödenmesi, gerektiğinde bu personelin işten çıkarılması,</w:t>
      </w:r>
    </w:p>
    <w:p w:rsidR="000427B1" w:rsidRDefault="000427B1" w:rsidP="000427B1">
      <w:pPr>
        <w:jc w:val="both"/>
      </w:pPr>
      <w:r>
        <w:tab/>
      </w:r>
      <w:proofErr w:type="gramStart"/>
      <w:r>
        <w:t>Her türkü gayrimenkulün alımı, satılması, kiralanması, kiraya verilmesi ile gerektiğinde kooperatifin gayrimenkuller üzerinde ipotek, intifa hakları, şufa, vefa ve intifa hakları tesisine, sahip olduğu imarlı veya imarsız arsaları, tarlaların tamamını veya bir kısmını tevhit ettirmeye, etmeye satış vaadi sözleşmeleri ile gayrimenkul almaya ve bunları tapuya şerh ettirmeye, her türlü taşıt ve makine alımı ve satımına,</w:t>
      </w:r>
      <w:proofErr w:type="gramEnd"/>
    </w:p>
    <w:p w:rsidR="000427B1" w:rsidRDefault="000427B1" w:rsidP="000427B1">
      <w:pPr>
        <w:jc w:val="both"/>
      </w:pPr>
      <w:r>
        <w:tab/>
        <w:t>Toplu konut, Belediyeler, Bankalar ve diğer gerek yurt içi gerekse de yurt dışı kuruluşlardan kredi alınmasına, kredi ile ilgili işlemleri yapmaya, yaptırmaya ve gerekli teminatları vermeye,</w:t>
      </w:r>
    </w:p>
    <w:p w:rsidR="000427B1" w:rsidRDefault="000427B1" w:rsidP="000427B1">
      <w:pPr>
        <w:jc w:val="both"/>
      </w:pPr>
      <w:r>
        <w:tab/>
        <w:t xml:space="preserve">Tapu dairelerinde, sosyal sigorta, bankalarda ve bütün resmi dairelerde, özel kuruluşlarda, kooperatifi temsil etmeye, dava açmaya, sulh ve </w:t>
      </w:r>
      <w:proofErr w:type="spellStart"/>
      <w:r>
        <w:t>ibralaşmaya</w:t>
      </w:r>
      <w:proofErr w:type="spellEnd"/>
      <w:r>
        <w:t xml:space="preserve">, </w:t>
      </w:r>
      <w:proofErr w:type="spellStart"/>
      <w:r>
        <w:t>ahzu</w:t>
      </w:r>
      <w:proofErr w:type="spellEnd"/>
      <w:r>
        <w:t xml:space="preserve"> kabza, açılacak davaları kabul veya redde, mahkemelerde kooperatifi temsile, avukat tutmaya veya azle, her türlü sözleşmeleri imzalamaya, üçüncü şahıslara karşı da kooperatifi temsil etmeye,</w:t>
      </w:r>
    </w:p>
    <w:p w:rsidR="000427B1" w:rsidRDefault="000427B1" w:rsidP="000427B1">
      <w:pPr>
        <w:jc w:val="both"/>
      </w:pPr>
      <w:r>
        <w:tab/>
        <w:t xml:space="preserve">Kooperatif arsaları üzerine, Genel Kurullardan alınan veya alınacak yetkiler çerçevesinde </w:t>
      </w:r>
      <w:proofErr w:type="gramStart"/>
      <w:r>
        <w:t>müteahhitlerle</w:t>
      </w:r>
      <w:proofErr w:type="gramEnd"/>
      <w:r>
        <w:t xml:space="preserve"> anlaşarak inşaat yaptırmaya, 634 Sayılı Kat Mülkiyeti Kanunu hükümleri çerçevesinde kat irtifakını ve kat mülkiyetini tesise, terkine, yeniden kurmaya,</w:t>
      </w:r>
    </w:p>
    <w:p w:rsidR="000427B1" w:rsidRDefault="000427B1" w:rsidP="000427B1">
      <w:pPr>
        <w:jc w:val="both"/>
      </w:pPr>
      <w:r>
        <w:tab/>
        <w:t xml:space="preserve">Yukarıda alınan kararlara ilişkin temsil yetkisine ilaveten, 1163 Sayılı Kooperatifler Kanunun ve Kooperatif </w:t>
      </w:r>
      <w:proofErr w:type="spellStart"/>
      <w:r>
        <w:t>Anasözleşmesi'nin</w:t>
      </w:r>
      <w:proofErr w:type="spellEnd"/>
      <w:r>
        <w:t xml:space="preserve"> 44. maddesindeki yetkilerin kullanılmasında,</w:t>
      </w:r>
    </w:p>
    <w:p w:rsidR="000427B1" w:rsidRDefault="000427B1" w:rsidP="000427B1">
      <w:pPr>
        <w:jc w:val="both"/>
      </w:pPr>
      <w:r>
        <w:tab/>
        <w:t xml:space="preserve">Birisi mutlaka Yönetim Kurulu Başkanı </w:t>
      </w:r>
      <w:proofErr w:type="gramStart"/>
      <w:r>
        <w:t>.........................................</w:t>
      </w:r>
      <w:proofErr w:type="gramEnd"/>
      <w:r>
        <w:t>'a ait olmak üzere, Başkan Yardımcısı ................................... ve ...................................'</w:t>
      </w:r>
      <w:proofErr w:type="gramStart"/>
      <w:r>
        <w:t>dan</w:t>
      </w:r>
      <w:proofErr w:type="gramEnd"/>
      <w:r>
        <w:t xml:space="preserve"> herhangi birisinin imzası da dahil olmak üzere müşterek çift imzalı olarak kooperatifi temsil ve ilzam etmeye oybirliği ile karar verilmiştir.</w:t>
      </w:r>
      <w:r>
        <w:tab/>
      </w:r>
    </w:p>
    <w:p w:rsidR="000427B1" w:rsidRDefault="000427B1" w:rsidP="000427B1"/>
    <w:p w:rsidR="000427B1" w:rsidRDefault="000427B1" w:rsidP="000427B1">
      <w:pPr>
        <w:jc w:val="center"/>
      </w:pPr>
      <w:r>
        <w:t>YÖNETİM KURULU</w:t>
      </w:r>
    </w:p>
    <w:p w:rsidR="000427B1" w:rsidRDefault="000427B1" w:rsidP="000427B1"/>
    <w:p w:rsidR="000427B1" w:rsidRDefault="000427B1" w:rsidP="000427B1">
      <w:proofErr w:type="spellStart"/>
      <w:r>
        <w:t>Yönt</w:t>
      </w:r>
      <w:proofErr w:type="spellEnd"/>
      <w:r>
        <w:t>. Kur. Bşk.</w:t>
      </w:r>
      <w:r>
        <w:tab/>
      </w:r>
      <w:r>
        <w:tab/>
      </w:r>
      <w:r>
        <w:tab/>
        <w:t xml:space="preserve">    Başkan Yardımcısı                            Muhasip Üye</w:t>
      </w:r>
    </w:p>
    <w:p w:rsidR="00C01493" w:rsidRDefault="000427B1"/>
    <w:sectPr w:rsidR="00C01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5A"/>
    <w:rsid w:val="000427B1"/>
    <w:rsid w:val="003D305A"/>
    <w:rsid w:val="00652D97"/>
    <w:rsid w:val="007C6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FB335-3FE3-4D84-814E-7FA3511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7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2674</Characters>
  <Application>Microsoft Office Word</Application>
  <DocSecurity>0</DocSecurity>
  <Lines>22</Lines>
  <Paragraphs>6</Paragraphs>
  <ScaleCrop>false</ScaleCrop>
  <Company>T.C. Gümrük ve Ticaret Bakanlığı</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Zeyrek</dc:creator>
  <cp:keywords/>
  <dc:description/>
  <cp:lastModifiedBy>Hacı Zeyrek</cp:lastModifiedBy>
  <cp:revision>2</cp:revision>
  <dcterms:created xsi:type="dcterms:W3CDTF">2018-06-08T07:00:00Z</dcterms:created>
  <dcterms:modified xsi:type="dcterms:W3CDTF">2018-06-08T07:00:00Z</dcterms:modified>
</cp:coreProperties>
</file>